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19" w:rsidRPr="00E802F4" w:rsidRDefault="00A42E2F" w:rsidP="00A42E2F">
      <w:pPr>
        <w:spacing w:after="0"/>
        <w:rPr>
          <w:b/>
          <w:sz w:val="28"/>
          <w:szCs w:val="28"/>
        </w:rPr>
      </w:pPr>
      <w:r w:rsidRPr="00E802F4">
        <w:rPr>
          <w:b/>
          <w:sz w:val="28"/>
          <w:szCs w:val="28"/>
        </w:rPr>
        <w:t>Śląskie Wiadomości Elektryczne</w:t>
      </w:r>
    </w:p>
    <w:p w:rsidR="00A42E2F" w:rsidRDefault="00A42E2F" w:rsidP="00A42E2F">
      <w:pPr>
        <w:spacing w:after="0"/>
        <w:rPr>
          <w:sz w:val="24"/>
          <w:szCs w:val="24"/>
        </w:rPr>
      </w:pPr>
    </w:p>
    <w:p w:rsidR="00A42E2F" w:rsidRDefault="00A42E2F" w:rsidP="00A42E2F">
      <w:pPr>
        <w:spacing w:after="0"/>
        <w:rPr>
          <w:sz w:val="24"/>
          <w:szCs w:val="24"/>
        </w:rPr>
      </w:pPr>
      <w:r w:rsidRPr="00A42E2F">
        <w:rPr>
          <w:sz w:val="24"/>
          <w:szCs w:val="24"/>
        </w:rPr>
        <w:t xml:space="preserve">Format strony: </w:t>
      </w:r>
      <w:r>
        <w:rPr>
          <w:sz w:val="24"/>
          <w:szCs w:val="24"/>
        </w:rPr>
        <w:t>210 x 297 mm</w:t>
      </w:r>
    </w:p>
    <w:p w:rsidR="00A42E2F" w:rsidRDefault="00A42E2F" w:rsidP="00A42E2F">
      <w:pPr>
        <w:spacing w:after="0"/>
        <w:rPr>
          <w:sz w:val="24"/>
          <w:szCs w:val="24"/>
        </w:rPr>
      </w:pPr>
    </w:p>
    <w:p w:rsidR="00A42E2F" w:rsidRDefault="00A42E2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MARGINESY</w:t>
      </w:r>
    </w:p>
    <w:p w:rsidR="00A42E2F" w:rsidRDefault="00A42E2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górny i dolny: 25 mm</w:t>
      </w:r>
    </w:p>
    <w:p w:rsidR="00A42E2F" w:rsidRDefault="00A42E2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lewy i prawy: 12,7 mm</w:t>
      </w:r>
    </w:p>
    <w:p w:rsidR="00A42E2F" w:rsidRDefault="00A42E2F" w:rsidP="00A42E2F">
      <w:pPr>
        <w:spacing w:after="0"/>
        <w:rPr>
          <w:sz w:val="24"/>
          <w:szCs w:val="24"/>
        </w:rPr>
      </w:pPr>
    </w:p>
    <w:p w:rsidR="00A42E2F" w:rsidRDefault="00A42E2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ŁAMY: 90 mm</w:t>
      </w:r>
    </w:p>
    <w:p w:rsidR="00A42E2F" w:rsidRDefault="00A42E2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Odstęp między łamami: 4,2 mm</w:t>
      </w:r>
    </w:p>
    <w:p w:rsidR="00A42E2F" w:rsidRDefault="00A42E2F" w:rsidP="00A42E2F">
      <w:pPr>
        <w:spacing w:after="0"/>
        <w:rPr>
          <w:sz w:val="24"/>
          <w:szCs w:val="24"/>
        </w:rPr>
      </w:pPr>
    </w:p>
    <w:p w:rsidR="009C5EFF" w:rsidRDefault="009C5EF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SKŁAD</w:t>
      </w:r>
    </w:p>
    <w:p w:rsidR="009C5EFF" w:rsidRDefault="009C5EFF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na zdjęcie - wys. 35 mm</w:t>
      </w:r>
    </w:p>
    <w:tbl>
      <w:tblPr>
        <w:tblStyle w:val="Tabela-Siatka"/>
        <w:tblW w:w="0" w:type="auto"/>
        <w:tblLook w:val="04A0"/>
      </w:tblPr>
      <w:tblGrid>
        <w:gridCol w:w="2518"/>
        <w:gridCol w:w="2552"/>
        <w:gridCol w:w="1842"/>
        <w:gridCol w:w="1843"/>
      </w:tblGrid>
      <w:tr w:rsidR="009C5EFF" w:rsidTr="009C5EFF">
        <w:tc>
          <w:tcPr>
            <w:tcW w:w="2518" w:type="dxa"/>
          </w:tcPr>
          <w:p w:rsidR="009C5EFF" w:rsidRDefault="009C5EFF" w:rsidP="00A42E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5EFF" w:rsidRPr="009C5EFF" w:rsidRDefault="00E802F4" w:rsidP="009C5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C5EFF" w:rsidRPr="009C5EFF">
              <w:rPr>
                <w:b/>
                <w:sz w:val="24"/>
                <w:szCs w:val="24"/>
              </w:rPr>
              <w:t>zcionka</w:t>
            </w:r>
          </w:p>
        </w:tc>
        <w:tc>
          <w:tcPr>
            <w:tcW w:w="1842" w:type="dxa"/>
          </w:tcPr>
          <w:p w:rsidR="009C5EFF" w:rsidRPr="009C5EFF" w:rsidRDefault="009C5EFF" w:rsidP="009C5EFF">
            <w:pPr>
              <w:jc w:val="center"/>
              <w:rPr>
                <w:b/>
                <w:sz w:val="24"/>
                <w:szCs w:val="24"/>
              </w:rPr>
            </w:pPr>
            <w:r w:rsidRPr="009C5EFF">
              <w:rPr>
                <w:b/>
                <w:sz w:val="24"/>
                <w:szCs w:val="24"/>
              </w:rPr>
              <w:t>Rozmiar [</w:t>
            </w:r>
            <w:proofErr w:type="spellStart"/>
            <w:r w:rsidRPr="009C5EFF">
              <w:rPr>
                <w:b/>
                <w:sz w:val="24"/>
                <w:szCs w:val="24"/>
              </w:rPr>
              <w:t>pkt</w:t>
            </w:r>
            <w:proofErr w:type="spellEnd"/>
            <w:r w:rsidRPr="009C5EFF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</w:tcPr>
          <w:p w:rsidR="009C5EFF" w:rsidRPr="009C5EFF" w:rsidRDefault="009C5EFF" w:rsidP="009C5EFF">
            <w:pPr>
              <w:jc w:val="center"/>
              <w:rPr>
                <w:b/>
                <w:sz w:val="24"/>
                <w:szCs w:val="24"/>
              </w:rPr>
            </w:pPr>
            <w:r w:rsidRPr="009C5EFF">
              <w:rPr>
                <w:b/>
                <w:sz w:val="24"/>
                <w:szCs w:val="24"/>
              </w:rPr>
              <w:t>Interlinia [</w:t>
            </w:r>
            <w:proofErr w:type="spellStart"/>
            <w:r w:rsidRPr="009C5EFF">
              <w:rPr>
                <w:b/>
                <w:sz w:val="24"/>
                <w:szCs w:val="24"/>
              </w:rPr>
              <w:t>pkt</w:t>
            </w:r>
            <w:proofErr w:type="spellEnd"/>
            <w:r w:rsidRPr="009C5EFF">
              <w:rPr>
                <w:b/>
                <w:sz w:val="24"/>
                <w:szCs w:val="24"/>
              </w:rPr>
              <w:t>]</w:t>
            </w:r>
          </w:p>
        </w:tc>
      </w:tr>
      <w:tr w:rsidR="009C5EFF" w:rsidTr="00E802F4">
        <w:tc>
          <w:tcPr>
            <w:tcW w:w="2518" w:type="dxa"/>
          </w:tcPr>
          <w:p w:rsidR="009C5EFF" w:rsidRPr="009C5EFF" w:rsidRDefault="009C5EFF" w:rsidP="00A42E2F">
            <w:pPr>
              <w:rPr>
                <w:b/>
                <w:sz w:val="24"/>
                <w:szCs w:val="24"/>
              </w:rPr>
            </w:pPr>
            <w:r w:rsidRPr="009C5EF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Myrian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</w:p>
        </w:tc>
        <w:tc>
          <w:tcPr>
            <w:tcW w:w="184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5EFF" w:rsidTr="00E802F4">
        <w:tc>
          <w:tcPr>
            <w:tcW w:w="2518" w:type="dxa"/>
          </w:tcPr>
          <w:p w:rsidR="009C5EFF" w:rsidRPr="009C5EFF" w:rsidRDefault="009C5EFF" w:rsidP="00A42E2F">
            <w:pPr>
              <w:rPr>
                <w:b/>
                <w:sz w:val="24"/>
                <w:szCs w:val="24"/>
              </w:rPr>
            </w:pPr>
            <w:r w:rsidRPr="009C5EF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184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5EFF" w:rsidTr="00E802F4">
        <w:tc>
          <w:tcPr>
            <w:tcW w:w="2518" w:type="dxa"/>
          </w:tcPr>
          <w:p w:rsidR="009C5EFF" w:rsidRPr="009C5EFF" w:rsidRDefault="009C5EFF" w:rsidP="00A42E2F">
            <w:pPr>
              <w:rPr>
                <w:b/>
                <w:sz w:val="24"/>
                <w:szCs w:val="24"/>
              </w:rPr>
            </w:pPr>
            <w:r w:rsidRPr="009C5EFF">
              <w:rPr>
                <w:b/>
                <w:sz w:val="24"/>
                <w:szCs w:val="24"/>
              </w:rPr>
              <w:t>tytuł angielski</w:t>
            </w:r>
          </w:p>
        </w:tc>
        <w:tc>
          <w:tcPr>
            <w:tcW w:w="255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184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5EFF" w:rsidTr="00E802F4">
        <w:tc>
          <w:tcPr>
            <w:tcW w:w="2518" w:type="dxa"/>
          </w:tcPr>
          <w:p w:rsidR="009C5EFF" w:rsidRDefault="00E802F4" w:rsidP="00A42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C5EFF" w:rsidRPr="009C5EFF">
              <w:rPr>
                <w:b/>
                <w:sz w:val="24"/>
                <w:szCs w:val="24"/>
              </w:rPr>
              <w:t>treszczenie</w:t>
            </w:r>
          </w:p>
          <w:p w:rsidR="00E802F4" w:rsidRPr="00E802F4" w:rsidRDefault="00E802F4" w:rsidP="00A42E2F">
            <w:pPr>
              <w:rPr>
                <w:sz w:val="24"/>
                <w:szCs w:val="24"/>
              </w:rPr>
            </w:pPr>
            <w:r w:rsidRPr="00E802F4">
              <w:rPr>
                <w:sz w:val="24"/>
                <w:szCs w:val="24"/>
              </w:rPr>
              <w:t>wcięcie z lewej - 3</w:t>
            </w:r>
            <w:r>
              <w:rPr>
                <w:sz w:val="24"/>
                <w:szCs w:val="24"/>
              </w:rPr>
              <w:t xml:space="preserve"> </w:t>
            </w:r>
            <w:r w:rsidRPr="00E802F4">
              <w:rPr>
                <w:sz w:val="24"/>
                <w:szCs w:val="24"/>
              </w:rPr>
              <w:t>mm</w:t>
            </w:r>
          </w:p>
        </w:tc>
        <w:tc>
          <w:tcPr>
            <w:tcW w:w="2552" w:type="dxa"/>
            <w:vAlign w:val="center"/>
          </w:tcPr>
          <w:p w:rsidR="009C5EFF" w:rsidRDefault="009C5EFF" w:rsidP="00E80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Myrian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  <w:r>
              <w:rPr>
                <w:sz w:val="24"/>
                <w:szCs w:val="24"/>
              </w:rPr>
              <w:t xml:space="preserve"> / kursywa</w:t>
            </w:r>
          </w:p>
        </w:tc>
        <w:tc>
          <w:tcPr>
            <w:tcW w:w="184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5EFF" w:rsidTr="00E802F4">
        <w:tc>
          <w:tcPr>
            <w:tcW w:w="2518" w:type="dxa"/>
          </w:tcPr>
          <w:p w:rsidR="009C5EFF" w:rsidRDefault="00E802F4" w:rsidP="00A42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C5EFF" w:rsidRPr="009C5EFF">
              <w:rPr>
                <w:b/>
                <w:sz w:val="24"/>
                <w:szCs w:val="24"/>
              </w:rPr>
              <w:t>ekst</w:t>
            </w:r>
          </w:p>
          <w:p w:rsidR="00E802F4" w:rsidRPr="009C5EFF" w:rsidRDefault="00E802F4" w:rsidP="00E802F4">
            <w:pPr>
              <w:rPr>
                <w:b/>
                <w:sz w:val="24"/>
                <w:szCs w:val="24"/>
              </w:rPr>
            </w:pPr>
            <w:r w:rsidRPr="00E802F4">
              <w:rPr>
                <w:sz w:val="24"/>
                <w:szCs w:val="24"/>
              </w:rPr>
              <w:t xml:space="preserve">wcięcie z lewej - </w:t>
            </w:r>
            <w:r>
              <w:rPr>
                <w:sz w:val="24"/>
                <w:szCs w:val="24"/>
              </w:rPr>
              <w:t xml:space="preserve">7 </w:t>
            </w:r>
            <w:r w:rsidRPr="00E802F4">
              <w:rPr>
                <w:sz w:val="24"/>
                <w:szCs w:val="24"/>
              </w:rPr>
              <w:t>mm</w:t>
            </w:r>
          </w:p>
        </w:tc>
        <w:tc>
          <w:tcPr>
            <w:tcW w:w="2552" w:type="dxa"/>
            <w:vAlign w:val="center"/>
          </w:tcPr>
          <w:p w:rsidR="009C5EFF" w:rsidRDefault="009C5EFF" w:rsidP="00E80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Myrian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</w:p>
        </w:tc>
        <w:tc>
          <w:tcPr>
            <w:tcW w:w="184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5EFF" w:rsidTr="00E802F4">
        <w:tc>
          <w:tcPr>
            <w:tcW w:w="2518" w:type="dxa"/>
          </w:tcPr>
          <w:p w:rsidR="009C5EFF" w:rsidRPr="009C5EFF" w:rsidRDefault="009C5EFF" w:rsidP="00A42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9C5EFF">
              <w:rPr>
                <w:b/>
                <w:sz w:val="24"/>
                <w:szCs w:val="24"/>
              </w:rPr>
              <w:t>ysunki i opisy tabel</w:t>
            </w:r>
          </w:p>
        </w:tc>
        <w:tc>
          <w:tcPr>
            <w:tcW w:w="2552" w:type="dxa"/>
          </w:tcPr>
          <w:p w:rsidR="009C5EFF" w:rsidRDefault="009C5EFF" w:rsidP="00C818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Myrian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  <w:r w:rsidR="00E802F4">
              <w:rPr>
                <w:sz w:val="24"/>
                <w:szCs w:val="24"/>
              </w:rPr>
              <w:t xml:space="preserve"> / kursywa</w:t>
            </w:r>
          </w:p>
        </w:tc>
        <w:tc>
          <w:tcPr>
            <w:tcW w:w="1842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5EFF" w:rsidTr="00E802F4">
        <w:tc>
          <w:tcPr>
            <w:tcW w:w="2518" w:type="dxa"/>
          </w:tcPr>
          <w:p w:rsidR="009C5EFF" w:rsidRPr="009C5EFF" w:rsidRDefault="009C5EFF" w:rsidP="00A42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9C5EFF">
              <w:rPr>
                <w:b/>
                <w:sz w:val="24"/>
                <w:szCs w:val="24"/>
              </w:rPr>
              <w:t>abela środek</w:t>
            </w:r>
          </w:p>
        </w:tc>
        <w:tc>
          <w:tcPr>
            <w:tcW w:w="2552" w:type="dxa"/>
          </w:tcPr>
          <w:p w:rsidR="009C5EFF" w:rsidRDefault="009C5EFF" w:rsidP="00C818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Myrian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</w:p>
        </w:tc>
        <w:tc>
          <w:tcPr>
            <w:tcW w:w="1842" w:type="dxa"/>
          </w:tcPr>
          <w:p w:rsidR="009C5EFF" w:rsidRDefault="00E802F4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5EFF" w:rsidRDefault="009C5EFF" w:rsidP="009C5EFF">
            <w:pPr>
              <w:jc w:val="center"/>
              <w:rPr>
                <w:sz w:val="24"/>
                <w:szCs w:val="24"/>
              </w:rPr>
            </w:pPr>
          </w:p>
        </w:tc>
      </w:tr>
      <w:tr w:rsidR="00E802F4" w:rsidTr="00E802F4">
        <w:tc>
          <w:tcPr>
            <w:tcW w:w="2518" w:type="dxa"/>
          </w:tcPr>
          <w:p w:rsidR="00E802F4" w:rsidRPr="00E802F4" w:rsidRDefault="00E802F4" w:rsidP="00A42E2F">
            <w:pPr>
              <w:rPr>
                <w:b/>
                <w:sz w:val="24"/>
                <w:szCs w:val="24"/>
              </w:rPr>
            </w:pPr>
            <w:r w:rsidRPr="00E802F4">
              <w:rPr>
                <w:b/>
                <w:sz w:val="24"/>
                <w:szCs w:val="24"/>
              </w:rPr>
              <w:t>literatura</w:t>
            </w:r>
          </w:p>
        </w:tc>
        <w:tc>
          <w:tcPr>
            <w:tcW w:w="2552" w:type="dxa"/>
          </w:tcPr>
          <w:p w:rsidR="00E802F4" w:rsidRDefault="00E802F4" w:rsidP="00C818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Myrian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</w:p>
        </w:tc>
        <w:tc>
          <w:tcPr>
            <w:tcW w:w="1842" w:type="dxa"/>
          </w:tcPr>
          <w:p w:rsidR="00E802F4" w:rsidRDefault="00E802F4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802F4" w:rsidRDefault="00E802F4" w:rsidP="009C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C5EFF" w:rsidRDefault="009C5EFF" w:rsidP="00A42E2F">
      <w:pPr>
        <w:spacing w:after="0"/>
        <w:rPr>
          <w:sz w:val="24"/>
          <w:szCs w:val="24"/>
        </w:rPr>
      </w:pPr>
    </w:p>
    <w:p w:rsidR="00850DCC" w:rsidRPr="00A42E2F" w:rsidRDefault="00850DCC" w:rsidP="00A42E2F">
      <w:pPr>
        <w:spacing w:after="0"/>
        <w:rPr>
          <w:sz w:val="24"/>
          <w:szCs w:val="24"/>
        </w:rPr>
      </w:pPr>
      <w:r>
        <w:rPr>
          <w:sz w:val="24"/>
          <w:szCs w:val="24"/>
        </w:rPr>
        <w:t>Opis działu - na marginesie górnym.</w:t>
      </w:r>
    </w:p>
    <w:sectPr w:rsidR="00850DCC" w:rsidRPr="00A42E2F" w:rsidSect="0044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E2F"/>
    <w:rsid w:val="003E3F8D"/>
    <w:rsid w:val="00442919"/>
    <w:rsid w:val="00850DCC"/>
    <w:rsid w:val="009C5EFF"/>
    <w:rsid w:val="00A42E2F"/>
    <w:rsid w:val="00E8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19"/>
  </w:style>
  <w:style w:type="paragraph" w:styleId="Nagwek1">
    <w:name w:val="heading 1"/>
    <w:basedOn w:val="Normalny"/>
    <w:next w:val="Normalny"/>
    <w:link w:val="Nagwek1Znak"/>
    <w:uiPriority w:val="9"/>
    <w:qFormat/>
    <w:rsid w:val="00A42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E2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4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C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Lenovo</dc:creator>
  <cp:lastModifiedBy>Laptop Lenovo</cp:lastModifiedBy>
  <cp:revision>2</cp:revision>
  <dcterms:created xsi:type="dcterms:W3CDTF">2015-07-20T21:31:00Z</dcterms:created>
  <dcterms:modified xsi:type="dcterms:W3CDTF">2015-07-20T22:00:00Z</dcterms:modified>
</cp:coreProperties>
</file>